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8D9A2B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A579A">
              <w:rPr>
                <w:rFonts w:ascii="Tahoma" w:hAnsi="Tahoma" w:cs="Tahoma"/>
              </w:rPr>
              <w:t xml:space="preserve">Rosa Velio Guerrero Amaya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AEF642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A579A">
              <w:rPr>
                <w:rFonts w:ascii="Tahoma" w:eastAsia="Times New Roman" w:hAnsi="Tahoma" w:cs="Tahoma"/>
                <w:lang w:eastAsia="es-MX"/>
              </w:rPr>
              <w:t xml:space="preserve">Contador privado y secretario </w:t>
            </w:r>
          </w:p>
          <w:p w14:paraId="620AFF50" w14:textId="12E780B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A579A">
              <w:rPr>
                <w:rFonts w:ascii="Tahoma" w:eastAsia="Times New Roman" w:hAnsi="Tahoma" w:cs="Tahoma"/>
                <w:lang w:eastAsia="es-MX"/>
              </w:rPr>
              <w:t>1975-1979</w:t>
            </w:r>
          </w:p>
          <w:p w14:paraId="6B92284B" w14:textId="4E924CC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A579A">
              <w:rPr>
                <w:rFonts w:ascii="Tahoma" w:eastAsia="Times New Roman" w:hAnsi="Tahoma" w:cs="Tahoma"/>
                <w:lang w:eastAsia="es-MX"/>
              </w:rPr>
              <w:t>Escuela Comercial Torreón</w:t>
            </w:r>
            <w:r w:rsidR="00C45D4F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FEFBD9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A579A">
              <w:rPr>
                <w:rFonts w:ascii="Tahoma" w:eastAsia="Times New Roman" w:hAnsi="Tahoma" w:cs="Tahoma"/>
                <w:lang w:eastAsia="es-MX"/>
              </w:rPr>
              <w:t>Encuestas</w:t>
            </w:r>
          </w:p>
          <w:p w14:paraId="0B470B64" w14:textId="2661D94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2021-2023</w:t>
            </w:r>
          </w:p>
          <w:p w14:paraId="159B5EED" w14:textId="3C8FC6CB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Encuestadora</w:t>
            </w:r>
          </w:p>
          <w:p w14:paraId="36B7A9E0" w14:textId="77777777" w:rsidR="00C45D4F" w:rsidRDefault="00C45D4F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C379ECB" w14:textId="7714321F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</w:t>
            </w:r>
            <w:r w:rsidR="00BA579A">
              <w:rPr>
                <w:rFonts w:ascii="Tahoma" w:eastAsia="Times New Roman" w:hAnsi="Tahoma" w:cs="Tahoma"/>
                <w:lang w:eastAsia="es-MX"/>
              </w:rPr>
              <w:t>NEGI</w:t>
            </w:r>
          </w:p>
          <w:p w14:paraId="0CD3B52E" w14:textId="54DD7CC3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2020</w:t>
            </w:r>
          </w:p>
          <w:p w14:paraId="30DA5A9D" w14:textId="06C83C4A" w:rsidR="00C45D4F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Supervisora</w:t>
            </w:r>
          </w:p>
          <w:p w14:paraId="01EF7520" w14:textId="77777777" w:rsidR="00C45D4F" w:rsidRDefault="00C45D4F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1586D63" w14:textId="41A8DDFC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18696AE6" w14:textId="110B535D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2017-2018</w:t>
            </w:r>
          </w:p>
          <w:p w14:paraId="1F36BDAB" w14:textId="306FBBAF" w:rsidR="00C45D4F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A579A">
              <w:rPr>
                <w:rFonts w:ascii="Tahoma" w:eastAsia="Times New Roman" w:hAnsi="Tahoma" w:cs="Tahoma"/>
                <w:lang w:eastAsia="es-MX"/>
              </w:rPr>
              <w:t>CAE</w:t>
            </w:r>
          </w:p>
          <w:p w14:paraId="09F05F26" w14:textId="627E7059" w:rsidR="00D87FA7" w:rsidRPr="00025EB1" w:rsidRDefault="00D87FA7" w:rsidP="00BA579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C4F87" w14:textId="77777777" w:rsidR="002C4E66" w:rsidRDefault="002C4E66" w:rsidP="00527FC7">
      <w:pPr>
        <w:spacing w:after="0" w:line="240" w:lineRule="auto"/>
      </w:pPr>
      <w:r>
        <w:separator/>
      </w:r>
    </w:p>
  </w:endnote>
  <w:endnote w:type="continuationSeparator" w:id="0">
    <w:p w14:paraId="1A947D6B" w14:textId="77777777" w:rsidR="002C4E66" w:rsidRDefault="002C4E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7E7E9" w14:textId="77777777" w:rsidR="002C4E66" w:rsidRDefault="002C4E66" w:rsidP="00527FC7">
      <w:pPr>
        <w:spacing w:after="0" w:line="240" w:lineRule="auto"/>
      </w:pPr>
      <w:r>
        <w:separator/>
      </w:r>
    </w:p>
  </w:footnote>
  <w:footnote w:type="continuationSeparator" w:id="0">
    <w:p w14:paraId="58300B5D" w14:textId="77777777" w:rsidR="002C4E66" w:rsidRDefault="002C4E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E66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2024-05-30T19:32:00Z</dcterms:created>
  <dcterms:modified xsi:type="dcterms:W3CDTF">2024-05-30T19:32:00Z</dcterms:modified>
</cp:coreProperties>
</file>